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AA6A" w14:textId="36C4737B" w:rsidR="0053231B" w:rsidRPr="0053231B" w:rsidRDefault="0053231B" w:rsidP="0053231B">
      <w:pPr>
        <w:keepNext/>
        <w:spacing w:after="600" w:line="276" w:lineRule="auto"/>
        <w:ind w:left="567"/>
        <w:jc w:val="right"/>
        <w:outlineLvl w:val="3"/>
        <w:rPr>
          <w:rFonts w:ascii="Arial" w:hAnsi="Arial" w:cs="Arial"/>
          <w:bCs/>
          <w:sz w:val="24"/>
          <w:szCs w:val="24"/>
        </w:rPr>
      </w:pPr>
      <w:r w:rsidRPr="0053231B">
        <w:rPr>
          <w:rFonts w:ascii="Arial" w:hAnsi="Arial" w:cs="Arial"/>
          <w:bCs/>
          <w:sz w:val="24"/>
          <w:szCs w:val="24"/>
        </w:rPr>
        <w:t xml:space="preserve">Załącznik nr </w:t>
      </w:r>
      <w:r w:rsidR="003C6AAA">
        <w:rPr>
          <w:rFonts w:ascii="Arial" w:hAnsi="Arial" w:cs="Arial"/>
          <w:bCs/>
          <w:sz w:val="24"/>
          <w:szCs w:val="24"/>
        </w:rPr>
        <w:t>8</w:t>
      </w:r>
      <w:r w:rsidRPr="0053231B">
        <w:rPr>
          <w:rFonts w:ascii="Arial" w:hAnsi="Arial" w:cs="Arial"/>
          <w:bCs/>
          <w:sz w:val="24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53231B" w:rsidRPr="0053231B" w14:paraId="5D2329F5" w14:textId="77777777" w:rsidTr="009E0151"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7F4912" w14:textId="77777777" w:rsidR="0053231B" w:rsidRPr="0053231B" w:rsidRDefault="0053231B" w:rsidP="0053231B">
            <w:pPr>
              <w:spacing w:before="240" w:after="240" w:line="276" w:lineRule="auto"/>
              <w:jc w:val="center"/>
              <w:rPr>
                <w:rFonts w:ascii="Arial" w:eastAsia="Calibri" w:hAnsi="Arial" w:cs="Arial"/>
                <w:b/>
                <w:sz w:val="32"/>
                <w:szCs w:val="32"/>
                <w:lang w:eastAsia="en-US"/>
              </w:rPr>
            </w:pPr>
            <w:r w:rsidRPr="0053231B">
              <w:rPr>
                <w:rFonts w:ascii="Arial" w:eastAsia="Calibri" w:hAnsi="Arial" w:cs="Arial"/>
                <w:b/>
                <w:sz w:val="32"/>
                <w:szCs w:val="32"/>
                <w:lang w:eastAsia="en-US"/>
              </w:rPr>
              <w:t>SZCZEGÓŁOWY OPIS PRZEDMIOTU ZAMÓWIENIA</w:t>
            </w:r>
          </w:p>
        </w:tc>
      </w:tr>
    </w:tbl>
    <w:p w14:paraId="290D747F" w14:textId="77777777" w:rsidR="0053231B" w:rsidRPr="0053231B" w:rsidRDefault="0053231B" w:rsidP="0053231B">
      <w:pPr>
        <w:pStyle w:val="Nagwek4"/>
        <w:spacing w:before="0" w:line="240" w:lineRule="auto"/>
        <w:jc w:val="left"/>
        <w:rPr>
          <w:rFonts w:cs="Arial"/>
          <w:sz w:val="48"/>
          <w:szCs w:val="48"/>
        </w:rPr>
      </w:pPr>
    </w:p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2269"/>
        <w:gridCol w:w="11765"/>
      </w:tblGrid>
      <w:tr w:rsidR="0053231B" w:rsidRPr="0053231B" w14:paraId="2D2BA52C" w14:textId="77777777" w:rsidTr="009E0151">
        <w:tc>
          <w:tcPr>
            <w:tcW w:w="2269" w:type="dxa"/>
          </w:tcPr>
          <w:p w14:paraId="043AF379" w14:textId="77777777" w:rsidR="0053231B" w:rsidRPr="0053231B" w:rsidRDefault="0053231B" w:rsidP="0053231B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31B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5" w:type="dxa"/>
          </w:tcPr>
          <w:p w14:paraId="649B196F" w14:textId="697B36C9" w:rsidR="0053231B" w:rsidRPr="003C6AAA" w:rsidRDefault="008D6B21" w:rsidP="0053231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C6AAA">
              <w:rPr>
                <w:rFonts w:ascii="Arial" w:hAnsi="Arial" w:cs="Arial"/>
                <w:b/>
                <w:sz w:val="24"/>
                <w:szCs w:val="24"/>
              </w:rPr>
              <w:t>Remonty cząstkowe nawierzchni bitumicznych na drogach powiatowych  masą asfaltową na gorąco</w:t>
            </w:r>
            <w:r w:rsidR="0053231B" w:rsidRPr="003C6AA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8D6B21" w:rsidRPr="0053231B" w14:paraId="50DC96BA" w14:textId="77777777" w:rsidTr="00D512B4">
        <w:tc>
          <w:tcPr>
            <w:tcW w:w="2269" w:type="dxa"/>
          </w:tcPr>
          <w:p w14:paraId="782FE075" w14:textId="77777777" w:rsidR="008D6B21" w:rsidRPr="0053231B" w:rsidRDefault="008D6B21" w:rsidP="00D512B4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31B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5" w:type="dxa"/>
          </w:tcPr>
          <w:p w14:paraId="5FC2D7C5" w14:textId="48DFCB33" w:rsidR="008D6B21" w:rsidRPr="0053231B" w:rsidRDefault="008D6B21" w:rsidP="00D512B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D6B21">
              <w:rPr>
                <w:rFonts w:ascii="Arial" w:hAnsi="Arial" w:cs="Arial"/>
                <w:bCs/>
                <w:sz w:val="24"/>
                <w:szCs w:val="24"/>
              </w:rPr>
              <w:t>PZD.253.10.4.2026.BD</w:t>
            </w:r>
          </w:p>
        </w:tc>
      </w:tr>
    </w:tbl>
    <w:p w14:paraId="1C4E5783" w14:textId="77777777" w:rsidR="0053231B" w:rsidRPr="0053231B" w:rsidRDefault="0053231B" w:rsidP="0053231B">
      <w:pPr>
        <w:rPr>
          <w:rFonts w:ascii="Arial" w:hAnsi="Arial" w:cs="Arial"/>
          <w:sz w:val="24"/>
          <w:szCs w:val="24"/>
        </w:rPr>
      </w:pPr>
    </w:p>
    <w:p w14:paraId="047FF8E9" w14:textId="77777777" w:rsidR="005220EA" w:rsidRDefault="005220EA">
      <w:pPr>
        <w:spacing w:line="360" w:lineRule="auto"/>
        <w:ind w:hanging="284"/>
        <w:rPr>
          <w:sz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9"/>
        <w:gridCol w:w="4360"/>
        <w:gridCol w:w="8505"/>
      </w:tblGrid>
      <w:tr w:rsidR="005220EA" w14:paraId="7721691D" w14:textId="77777777" w:rsidTr="005220EA">
        <w:tc>
          <w:tcPr>
            <w:tcW w:w="1169" w:type="dxa"/>
            <w:shd w:val="clear" w:color="auto" w:fill="D9D9D9"/>
          </w:tcPr>
          <w:p w14:paraId="3C7CBE96" w14:textId="77777777" w:rsidR="005220EA" w:rsidRPr="009E0151" w:rsidRDefault="009E0151" w:rsidP="00CB63EF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9E0151">
              <w:rPr>
                <w:rFonts w:ascii="Arial" w:hAnsi="Arial" w:cs="Arial"/>
                <w:b/>
                <w:sz w:val="24"/>
              </w:rPr>
              <w:t>Część</w:t>
            </w:r>
            <w:r w:rsidR="005220EA" w:rsidRPr="009E0151">
              <w:rPr>
                <w:rFonts w:ascii="Arial" w:hAnsi="Arial" w:cs="Arial"/>
                <w:b/>
                <w:sz w:val="24"/>
              </w:rPr>
              <w:t xml:space="preserve"> nr</w:t>
            </w:r>
          </w:p>
        </w:tc>
        <w:tc>
          <w:tcPr>
            <w:tcW w:w="4360" w:type="dxa"/>
            <w:shd w:val="clear" w:color="auto" w:fill="D9D9D9"/>
          </w:tcPr>
          <w:p w14:paraId="18A86653" w14:textId="77777777" w:rsidR="005220EA" w:rsidRPr="009E0151" w:rsidRDefault="005220EA" w:rsidP="00CB63EF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9E0151">
              <w:rPr>
                <w:rFonts w:ascii="Arial" w:hAnsi="Arial" w:cs="Arial"/>
                <w:b/>
                <w:sz w:val="24"/>
              </w:rPr>
              <w:t>Nazwa</w:t>
            </w:r>
          </w:p>
        </w:tc>
        <w:tc>
          <w:tcPr>
            <w:tcW w:w="8505" w:type="dxa"/>
            <w:shd w:val="clear" w:color="auto" w:fill="D9D9D9"/>
          </w:tcPr>
          <w:p w14:paraId="0F6A2BDD" w14:textId="77777777" w:rsidR="005220EA" w:rsidRPr="009E0151" w:rsidRDefault="005220EA" w:rsidP="00CB63EF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9E0151">
              <w:rPr>
                <w:rFonts w:ascii="Arial" w:hAnsi="Arial" w:cs="Arial"/>
                <w:b/>
                <w:sz w:val="24"/>
              </w:rPr>
              <w:t xml:space="preserve">Opis </w:t>
            </w:r>
            <w:r w:rsidR="009E0151">
              <w:rPr>
                <w:rFonts w:ascii="Arial" w:hAnsi="Arial" w:cs="Arial"/>
                <w:b/>
                <w:sz w:val="24"/>
              </w:rPr>
              <w:t>przedmiotu zamówienia</w:t>
            </w:r>
          </w:p>
        </w:tc>
      </w:tr>
      <w:tr w:rsidR="008D6B21" w14:paraId="548BAABC" w14:textId="77777777" w:rsidTr="00D512B4">
        <w:tc>
          <w:tcPr>
            <w:tcW w:w="1169" w:type="dxa"/>
          </w:tcPr>
          <w:p w14:paraId="064B0837" w14:textId="6809EA37" w:rsidR="008D6B21" w:rsidRPr="009E0151" w:rsidRDefault="008D6B21" w:rsidP="00D512B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1</w:t>
            </w:r>
          </w:p>
        </w:tc>
        <w:tc>
          <w:tcPr>
            <w:tcW w:w="4360" w:type="dxa"/>
          </w:tcPr>
          <w:p w14:paraId="0786D976" w14:textId="2E7654AC" w:rsidR="008D6B21" w:rsidRPr="009E0151" w:rsidRDefault="008D6B21" w:rsidP="00D512B4">
            <w:pPr>
              <w:spacing w:before="120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Remonty cząstkowe nawierzchni bitumicznych na drogach powiatowych  masą asfaltową na gorąco</w:t>
            </w:r>
          </w:p>
        </w:tc>
        <w:tc>
          <w:tcPr>
            <w:tcW w:w="8505" w:type="dxa"/>
          </w:tcPr>
          <w:p w14:paraId="68DAFACD" w14:textId="77777777" w:rsidR="008D6B21" w:rsidRPr="008D6B21" w:rsidRDefault="008D6B21" w:rsidP="00D512B4">
            <w:pPr>
              <w:spacing w:before="120"/>
              <w:jc w:val="both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Szczegółowy opis przedmiotu zamówienia:</w:t>
            </w:r>
          </w:p>
          <w:p w14:paraId="7BDEA042" w14:textId="77777777" w:rsidR="008D6B21" w:rsidRPr="008D6B21" w:rsidRDefault="008D6B21" w:rsidP="00D512B4">
            <w:pPr>
              <w:spacing w:before="120"/>
              <w:jc w:val="both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Remonty cząstkowe nawierzchni dróg mieszanką mineralno asfaltową na gorąco z otaczarni lub recyklera obejmuje:</w:t>
            </w:r>
          </w:p>
          <w:p w14:paraId="54DAB975" w14:textId="77777777" w:rsidR="008D6B21" w:rsidRPr="008D6B21" w:rsidRDefault="008D6B21" w:rsidP="00D512B4">
            <w:pPr>
              <w:spacing w:before="120"/>
              <w:jc w:val="both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- frezowanie istniejącej nawierzchni grubości śr. 5 cm,</w:t>
            </w:r>
          </w:p>
          <w:p w14:paraId="4D97F3A7" w14:textId="77777777" w:rsidR="008D6B21" w:rsidRPr="008D6B21" w:rsidRDefault="008D6B21" w:rsidP="00D512B4">
            <w:pPr>
              <w:spacing w:before="120"/>
              <w:jc w:val="both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- oczyszczenie mechaniczne frezowanej nawierzchni,</w:t>
            </w:r>
          </w:p>
          <w:p w14:paraId="7DFD01B9" w14:textId="77777777" w:rsidR="008D6B21" w:rsidRPr="008D6B21" w:rsidRDefault="008D6B21" w:rsidP="00D512B4">
            <w:pPr>
              <w:spacing w:before="120"/>
              <w:jc w:val="both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- skropienie emulsją asfaltową frezowanej nawierzchni,</w:t>
            </w:r>
          </w:p>
          <w:p w14:paraId="79A0C1CD" w14:textId="77777777" w:rsidR="008D6B21" w:rsidRPr="008D6B21" w:rsidRDefault="008D6B21" w:rsidP="00D512B4">
            <w:pPr>
              <w:spacing w:before="120"/>
              <w:jc w:val="both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- oblanie asfaltem krawędzi frezowanej nawierzchni,</w:t>
            </w:r>
          </w:p>
          <w:p w14:paraId="22DC6D4E" w14:textId="31FA87BC" w:rsidR="008D6B21" w:rsidRPr="008D6B21" w:rsidRDefault="008D6B21" w:rsidP="00D512B4">
            <w:pPr>
              <w:spacing w:before="120"/>
              <w:jc w:val="both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 xml:space="preserve">- mechaniczne wbudowanie mieszanki mineralno-asfaltowej śr. 5 cm w ilości około </w:t>
            </w:r>
            <w:r w:rsidR="00A60C67">
              <w:rPr>
                <w:rFonts w:ascii="Arial" w:hAnsi="Arial" w:cs="Arial"/>
              </w:rPr>
              <w:t>275</w:t>
            </w:r>
            <w:r w:rsidRPr="008D6B21">
              <w:rPr>
                <w:rFonts w:ascii="Arial" w:hAnsi="Arial" w:cs="Arial"/>
              </w:rPr>
              <w:t xml:space="preserve"> ton</w:t>
            </w:r>
          </w:p>
          <w:p w14:paraId="24B57F1A" w14:textId="77777777" w:rsidR="008D6B21" w:rsidRPr="008D6B21" w:rsidRDefault="008D6B21" w:rsidP="00D512B4">
            <w:pPr>
              <w:spacing w:before="120"/>
              <w:jc w:val="both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Informacje dotyczące oferty wariantowej, o której mowa w art. 92 ustawy Pzp:</w:t>
            </w:r>
          </w:p>
          <w:p w14:paraId="5B512F2D" w14:textId="61D9D552" w:rsidR="008D6B21" w:rsidRPr="009E0151" w:rsidRDefault="008D6B21" w:rsidP="00D512B4">
            <w:pPr>
              <w:spacing w:before="120"/>
              <w:jc w:val="both"/>
              <w:rPr>
                <w:rFonts w:ascii="Arial" w:hAnsi="Arial" w:cs="Arial"/>
              </w:rPr>
            </w:pPr>
            <w:r w:rsidRPr="008D6B21">
              <w:rPr>
                <w:rFonts w:ascii="Arial" w:hAnsi="Arial" w:cs="Arial"/>
              </w:rPr>
              <w:t>Zamawiający nie dopuszcza składania ofert wariantowych</w:t>
            </w:r>
          </w:p>
        </w:tc>
      </w:tr>
    </w:tbl>
    <w:p w14:paraId="04EBE514" w14:textId="77777777" w:rsidR="005220EA" w:rsidRDefault="005220EA">
      <w:pPr>
        <w:spacing w:line="360" w:lineRule="auto"/>
        <w:ind w:hanging="284"/>
        <w:rPr>
          <w:sz w:val="24"/>
        </w:rPr>
      </w:pPr>
    </w:p>
    <w:p w14:paraId="68BFEB88" w14:textId="77777777" w:rsidR="005220EA" w:rsidRDefault="005220EA" w:rsidP="00CB63EF">
      <w:pPr>
        <w:ind w:hanging="284"/>
        <w:rPr>
          <w:sz w:val="24"/>
        </w:rPr>
      </w:pPr>
      <w:r>
        <w:rPr>
          <w:sz w:val="24"/>
        </w:rPr>
        <w:tab/>
      </w:r>
    </w:p>
    <w:sectPr w:rsidR="005220EA" w:rsidSect="009E01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708" w:footer="31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0D33B" w14:textId="77777777" w:rsidR="0042064C" w:rsidRDefault="0042064C">
      <w:r>
        <w:separator/>
      </w:r>
    </w:p>
  </w:endnote>
  <w:endnote w:type="continuationSeparator" w:id="0">
    <w:p w14:paraId="70F639B9" w14:textId="77777777" w:rsidR="0042064C" w:rsidRDefault="00420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1646" w14:textId="77777777" w:rsidR="005220EA" w:rsidRDefault="005220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9476AB3" w14:textId="77777777" w:rsidR="005220EA" w:rsidRDefault="005220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9DA7" w14:textId="77777777" w:rsidR="005220EA" w:rsidRDefault="005220EA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096D1D5" w14:textId="77777777" w:rsidR="009E0151" w:rsidRDefault="009E0151" w:rsidP="009E0151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4FC9AC5" w14:textId="77777777" w:rsidR="005220EA" w:rsidRDefault="009E0151" w:rsidP="009E0151">
    <w:pPr>
      <w:pStyle w:val="Stopka"/>
      <w:tabs>
        <w:tab w:val="clear" w:pos="4536"/>
        <w:tab w:val="clear" w:pos="9072"/>
        <w:tab w:val="right" w:pos="14002"/>
      </w:tabs>
      <w:spacing w:before="120"/>
      <w:jc w:val="center"/>
      <w:rPr>
        <w:rFonts w:ascii="Arial" w:hAnsi="Arial"/>
      </w:rPr>
    </w:pPr>
    <w:r>
      <w:rPr>
        <w:rFonts w:ascii="Arial" w:hAnsi="Arial"/>
      </w:rPr>
      <w:t>System ProPublico © Datacomp IT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>
      <w:rPr>
        <w:rStyle w:val="Numerstrony"/>
        <w:rFonts w:ascii="Arial" w:hAnsi="Arial"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>
      <w:rPr>
        <w:rStyle w:val="Numerstrony"/>
        <w:rFonts w:ascii="Arial" w:hAnsi="Arial"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3322B" w14:textId="77777777" w:rsidR="005220EA" w:rsidRDefault="005220EA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6188B69" w14:textId="77777777" w:rsidR="005220EA" w:rsidRDefault="005220EA">
    <w:pPr>
      <w:pStyle w:val="Stopka"/>
      <w:tabs>
        <w:tab w:val="clear" w:pos="4536"/>
      </w:tabs>
      <w:jc w:val="center"/>
    </w:pPr>
  </w:p>
  <w:p w14:paraId="26A93BA6" w14:textId="77777777" w:rsidR="005220EA" w:rsidRDefault="005220EA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5183E" w14:textId="77777777" w:rsidR="0042064C" w:rsidRDefault="0042064C">
      <w:r>
        <w:separator/>
      </w:r>
    </w:p>
  </w:footnote>
  <w:footnote w:type="continuationSeparator" w:id="0">
    <w:p w14:paraId="60A37579" w14:textId="77777777" w:rsidR="0042064C" w:rsidRDefault="00420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CF68" w14:textId="77777777" w:rsidR="008D6B21" w:rsidRDefault="008D6B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A3D1" w14:textId="77777777" w:rsidR="008D6B21" w:rsidRDefault="008D6B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D35D" w14:textId="77777777" w:rsidR="005220EA" w:rsidRDefault="005220EA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18"/>
    <w:rsid w:val="003C6AAA"/>
    <w:rsid w:val="0042064C"/>
    <w:rsid w:val="005220EA"/>
    <w:rsid w:val="0053231B"/>
    <w:rsid w:val="0072413F"/>
    <w:rsid w:val="00763218"/>
    <w:rsid w:val="008D6B21"/>
    <w:rsid w:val="009E0151"/>
    <w:rsid w:val="00A60C67"/>
    <w:rsid w:val="00CB63EF"/>
    <w:rsid w:val="00F5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CE3F09"/>
  <w15:chartTrackingRefBased/>
  <w15:docId w15:val="{CAB78020-F3AD-4C02-80CE-6AD458B96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semiHidden/>
    <w:pPr>
      <w:widowControl w:val="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EN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Bożena Dziergwa</dc:creator>
  <cp:keywords/>
  <cp:lastModifiedBy>Bożena Dziergwa</cp:lastModifiedBy>
  <cp:revision>4</cp:revision>
  <cp:lastPrinted>2000-12-12T17:01:00Z</cp:lastPrinted>
  <dcterms:created xsi:type="dcterms:W3CDTF">2026-04-23T11:28:00Z</dcterms:created>
  <dcterms:modified xsi:type="dcterms:W3CDTF">2026-04-27T06:10:00Z</dcterms:modified>
</cp:coreProperties>
</file>